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66"/>
        <w:gridCol w:w="810"/>
        <w:gridCol w:w="688"/>
        <w:gridCol w:w="825"/>
        <w:gridCol w:w="961"/>
        <w:gridCol w:w="4125"/>
        <w:gridCol w:w="3585"/>
        <w:gridCol w:w="870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5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石嘴山市2023年从在职优秀村（社区）干部中考试招聘乡镇（街道）事业单位工作人员拟聘用人员名单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准考证号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116423010913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005002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平罗县通伏乡新丰村党支部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书记、村委会主任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平罗县通伏乡所属事业单位管理岗位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132.26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116423010725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张勇杰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006002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平罗县黄渠桥镇西润村村委会副主任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平罗县黄渠桥镇所属事业单位管理岗位</w:t>
            </w:r>
          </w:p>
        </w:tc>
        <w:tc>
          <w:tcPr>
            <w:tcW w:w="8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123.03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216423011013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007002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大武口区朝阳街道东胜社区党委书记、居委会主任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大武口区朝阳街道所属事业单位管理岗位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132.45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216423011227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马萍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008002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惠农区尾闸镇水城民生社区居委会副主任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惠农区北街（中街）街道所属事业单位管理岗位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117.53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Arial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sectPr>
      <w:pgSz w:w="16838" w:h="11906" w:orient="landscape"/>
      <w:pgMar w:top="1361" w:right="986" w:bottom="1247" w:left="115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38AB3601"/>
    <w:rsid w:val="1BF6B010"/>
    <w:rsid w:val="32561535"/>
    <w:rsid w:val="35F664CA"/>
    <w:rsid w:val="38AB3601"/>
    <w:rsid w:val="477FE3B9"/>
    <w:rsid w:val="77F7D65F"/>
    <w:rsid w:val="7CFF8FE0"/>
    <w:rsid w:val="7FBB9A24"/>
    <w:rsid w:val="9F4ABE1C"/>
    <w:rsid w:val="D4E518DF"/>
    <w:rsid w:val="EFDEA3F8"/>
    <w:rsid w:val="FBD99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41"/>
    <w:basedOn w:val="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2023-12-12T01:31:00Z</dcterms:created>
  <dc:creator>it's 刘</dc:creator>
  <cp:lastModifiedBy>admin</cp:lastModifiedBy>
  <cp:lastPrinted>2023-12-27T09:31:00Z</cp:lastPrinted>
  <dcterms:modified xsi:type="dcterms:W3CDTF">2025-02-26T06:09:52Z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8E7F797889984EEB9EA4BEC39CBE7C77_11</vt:lpwstr>
  </property>
</Properties>
</file>